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77777777" w:rsidR="004350BF"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2E1D5EA9" w14:textId="77777777" w:rsidR="00A5119C" w:rsidRDefault="00A5119C" w:rsidP="00A5119C">
      <w:pPr>
        <w:spacing w:after="0" w:line="240" w:lineRule="auto"/>
        <w:jc w:val="center"/>
        <w:rPr>
          <w:rFonts w:asciiTheme="majorHAnsi" w:hAnsiTheme="majorHAnsi" w:cstheme="majorHAnsi"/>
          <w:b/>
          <w:color w:val="0B5294" w:themeColor="accent1" w:themeShade="BF"/>
          <w:sz w:val="28"/>
        </w:rPr>
      </w:pPr>
      <w:r w:rsidRPr="00A5119C">
        <w:rPr>
          <w:rFonts w:asciiTheme="majorHAnsi" w:hAnsiTheme="majorHAnsi" w:cstheme="majorHAnsi"/>
          <w:b/>
          <w:color w:val="0B5294" w:themeColor="accent1" w:themeShade="BF"/>
          <w:sz w:val="28"/>
        </w:rPr>
        <w:t>How Has Temperature Varied Regionally Since the Industrial Revolution?</w:t>
      </w:r>
    </w:p>
    <w:p w14:paraId="27873CF0" w14:textId="77777777" w:rsidR="00A5119C" w:rsidRDefault="00A5119C" w:rsidP="009B2071">
      <w:pPr>
        <w:spacing w:after="0" w:line="240" w:lineRule="auto"/>
        <w:rPr>
          <w:rFonts w:asciiTheme="majorHAnsi" w:hAnsiTheme="majorHAnsi" w:cstheme="majorHAnsi"/>
          <w:b/>
          <w:color w:val="0B5294" w:themeColor="accent1" w:themeShade="BF"/>
          <w:sz w:val="28"/>
        </w:rPr>
      </w:pPr>
    </w:p>
    <w:p w14:paraId="4CA3B410" w14:textId="37C54F7D" w:rsidR="00776891" w:rsidRPr="00AD334D" w:rsidRDefault="009B2071" w:rsidP="009B2071">
      <w:pPr>
        <w:spacing w:after="0" w:line="240" w:lineRule="auto"/>
        <w:rPr>
          <w:rFonts w:asciiTheme="majorHAnsi" w:hAnsiTheme="majorHAnsi" w:cstheme="majorHAnsi"/>
          <w:b/>
          <w:color w:val="0B5294" w:themeColor="accent1" w:themeShade="BF"/>
          <w:sz w:val="28"/>
          <w:u w:val="single"/>
        </w:rPr>
      </w:pPr>
      <w:r w:rsidRPr="00AD334D">
        <w:rPr>
          <w:rFonts w:asciiTheme="majorHAnsi" w:hAnsiTheme="majorHAnsi" w:cstheme="majorHAnsi"/>
          <w:b/>
          <w:color w:val="0B5294" w:themeColor="accent1" w:themeShade="BF"/>
          <w:sz w:val="28"/>
          <w:u w:val="single"/>
        </w:rPr>
        <w:t>Introduction</w:t>
      </w:r>
    </w:p>
    <w:p w14:paraId="0B7F6CAF" w14:textId="77777777" w:rsidR="00A5119C" w:rsidRPr="00A5119C" w:rsidRDefault="00A5119C" w:rsidP="00A5119C">
      <w:pPr>
        <w:spacing w:after="0" w:line="240" w:lineRule="auto"/>
        <w:rPr>
          <w:rFonts w:asciiTheme="majorHAnsi" w:hAnsiTheme="majorHAnsi" w:cstheme="majorHAnsi"/>
        </w:rPr>
      </w:pPr>
      <w:r w:rsidRPr="00A5119C">
        <w:rPr>
          <w:rFonts w:asciiTheme="majorHAnsi" w:hAnsiTheme="majorHAnsi" w:cstheme="majorHAnsi"/>
        </w:rPr>
        <w:t xml:space="preserve">In the previous investigations you have examined how Earth’s climate has fluctuated over geologic history. You have seen that on a global scale Earth has been warming since the industrial revolution in the late 1880s. But is Earth warming on a regional scale? Are the oceans also warming? Are both hemispheres warming? Are the tropics and poles warming? In the next three explorations, you will analyze temperature trends over different geographic regions to answer these questions. </w:t>
      </w:r>
    </w:p>
    <w:p w14:paraId="32792AB3" w14:textId="77777777" w:rsidR="00A5119C" w:rsidRPr="00A5119C" w:rsidRDefault="00A5119C" w:rsidP="00A5119C">
      <w:pPr>
        <w:spacing w:after="0" w:line="240" w:lineRule="auto"/>
        <w:rPr>
          <w:rFonts w:asciiTheme="majorHAnsi" w:hAnsiTheme="majorHAnsi" w:cstheme="majorHAnsi"/>
        </w:rPr>
      </w:pPr>
    </w:p>
    <w:p w14:paraId="6D67E68C" w14:textId="77777777" w:rsidR="00A5119C" w:rsidRPr="00A5119C" w:rsidRDefault="00A5119C" w:rsidP="00A5119C">
      <w:pPr>
        <w:spacing w:after="0" w:line="240" w:lineRule="auto"/>
        <w:rPr>
          <w:rFonts w:asciiTheme="majorHAnsi" w:hAnsiTheme="majorHAnsi" w:cstheme="majorHAnsi"/>
        </w:rPr>
      </w:pPr>
      <w:r w:rsidRPr="00A5119C">
        <w:rPr>
          <w:rFonts w:asciiTheme="majorHAnsi" w:hAnsiTheme="majorHAnsi" w:cstheme="majorHAnsi"/>
        </w:rPr>
        <w:t>The temperature data used for the following investigations is derived from NASA’s Goddard Institute of Space Sciences (GISS), which is a laboratory in NASA’s Goddard Space Flight Center. This institute focuses on a broad study of changes to our environment, addressing both natural and man-made changes that occur on various time periods from one-time climate events such as volcanic explosions, to seasonal and annual effects such as El Niño. Program areas include climate forcings, model development, Earth observations, radiation, atmospheric chemistry, climate impacts, paleoclimate, planetary atmospheres, and other earth science-related disciplines.</w:t>
      </w:r>
    </w:p>
    <w:p w14:paraId="46047AAD" w14:textId="77777777" w:rsidR="00A5119C" w:rsidRPr="00A5119C" w:rsidRDefault="00A5119C" w:rsidP="00A5119C">
      <w:pPr>
        <w:spacing w:after="0" w:line="240" w:lineRule="auto"/>
        <w:rPr>
          <w:rFonts w:asciiTheme="majorHAnsi" w:hAnsiTheme="majorHAnsi" w:cstheme="majorHAnsi"/>
        </w:rPr>
      </w:pPr>
    </w:p>
    <w:p w14:paraId="621E8EFA" w14:textId="34E31564" w:rsidR="004350BF" w:rsidRDefault="00A5119C" w:rsidP="00A5119C">
      <w:pPr>
        <w:spacing w:after="0" w:line="240" w:lineRule="auto"/>
        <w:rPr>
          <w:rFonts w:asciiTheme="majorHAnsi" w:hAnsiTheme="majorHAnsi" w:cstheme="majorHAnsi"/>
        </w:rPr>
      </w:pPr>
      <w:r w:rsidRPr="00A5119C">
        <w:rPr>
          <w:rFonts w:asciiTheme="majorHAnsi" w:hAnsiTheme="majorHAnsi" w:cstheme="majorHAnsi"/>
        </w:rPr>
        <w:t>In the first exploration, you will compare the change in ocean temperature to that of land.</w:t>
      </w:r>
    </w:p>
    <w:p w14:paraId="06B86F4E" w14:textId="77777777" w:rsidR="00A5119C" w:rsidRPr="009B2071" w:rsidRDefault="00A5119C" w:rsidP="00A5119C">
      <w:pPr>
        <w:spacing w:after="0" w:line="240" w:lineRule="auto"/>
        <w:rPr>
          <w:rFonts w:asciiTheme="majorHAnsi" w:hAnsiTheme="majorHAnsi" w:cstheme="majorHAnsi"/>
          <w:b/>
          <w:sz w:val="24"/>
          <w:u w:val="single"/>
        </w:rPr>
      </w:pPr>
    </w:p>
    <w:p w14:paraId="1E0B3378" w14:textId="21E291D5" w:rsidR="00B257A2" w:rsidRPr="0098508E" w:rsidRDefault="004350BF" w:rsidP="00B257A2">
      <w:pPr>
        <w:spacing w:after="0" w:line="240" w:lineRule="auto"/>
        <w:rPr>
          <w:rFonts w:asciiTheme="majorHAnsi" w:hAnsiTheme="majorHAnsi" w:cstheme="majorHAnsi"/>
          <w:sz w:val="10"/>
        </w:rPr>
      </w:pPr>
      <w:r w:rsidRPr="004350BF">
        <w:rPr>
          <w:rFonts w:asciiTheme="majorHAnsi" w:hAnsiTheme="majorHAnsi" w:cstheme="majorHAnsi"/>
          <w:b/>
          <w:color w:val="0B5294" w:themeColor="accent1" w:themeShade="BF"/>
          <w:sz w:val="28"/>
          <w:u w:val="single"/>
        </w:rPr>
        <w:t xml:space="preserve">Exploration 1: </w:t>
      </w:r>
      <w:r w:rsidR="00A5119C" w:rsidRPr="00A5119C">
        <w:rPr>
          <w:rFonts w:asciiTheme="majorHAnsi" w:hAnsiTheme="majorHAnsi" w:cstheme="majorHAnsi"/>
          <w:b/>
          <w:color w:val="0B5294" w:themeColor="accent1" w:themeShade="BF"/>
          <w:sz w:val="28"/>
          <w:u w:val="single"/>
        </w:rPr>
        <w:t>A Comparison of Change in Land and Ocean Temperature Anomalies</w:t>
      </w:r>
    </w:p>
    <w:p w14:paraId="08C38BFB" w14:textId="77777777" w:rsidR="00A5119C" w:rsidRPr="00A5119C" w:rsidRDefault="00A5119C" w:rsidP="00A5119C">
      <w:pPr>
        <w:rPr>
          <w:rFonts w:asciiTheme="majorHAnsi" w:hAnsiTheme="majorHAnsi"/>
        </w:rPr>
      </w:pPr>
      <w:r w:rsidRPr="00A5119C">
        <w:rPr>
          <w:rFonts w:asciiTheme="majorHAnsi" w:hAnsiTheme="majorHAnsi"/>
        </w:rPr>
        <w:t>You have learned that temperature has fluctuated several times over Earth’s history. In this exploration, you will investigate if the temperature change of Earth’s ocean is different from the temperature change on land.</w:t>
      </w:r>
    </w:p>
    <w:p w14:paraId="50DDBF79" w14:textId="77777777" w:rsidR="00A5119C" w:rsidRPr="00A5119C" w:rsidRDefault="00A5119C" w:rsidP="00A5119C">
      <w:pPr>
        <w:jc w:val="center"/>
        <w:rPr>
          <w:rFonts w:asciiTheme="majorHAnsi" w:hAnsiTheme="majorHAnsi"/>
        </w:rPr>
      </w:pPr>
      <w:r w:rsidRPr="00A5119C">
        <w:rPr>
          <w:rFonts w:asciiTheme="majorHAnsi" w:hAnsiTheme="majorHAnsi"/>
          <w:noProof/>
        </w:rPr>
        <w:drawing>
          <wp:inline distT="0" distB="0" distL="0" distR="0" wp14:anchorId="629ACEC8" wp14:editId="67FBBF59">
            <wp:extent cx="5597525" cy="18129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84" t="21106" r="9547" b="32413"/>
                    <a:stretch>
                      <a:fillRect/>
                    </a:stretch>
                  </pic:blipFill>
                  <pic:spPr bwMode="auto">
                    <a:xfrm>
                      <a:off x="0" y="0"/>
                      <a:ext cx="5597525" cy="1812925"/>
                    </a:xfrm>
                    <a:prstGeom prst="rect">
                      <a:avLst/>
                    </a:prstGeom>
                    <a:noFill/>
                    <a:ln>
                      <a:noFill/>
                    </a:ln>
                  </pic:spPr>
                </pic:pic>
              </a:graphicData>
            </a:graphic>
          </wp:inline>
        </w:drawing>
      </w:r>
    </w:p>
    <w:p w14:paraId="46FA052F" w14:textId="039B279B" w:rsidR="00A5119C" w:rsidRPr="00A5119C" w:rsidRDefault="00A5119C" w:rsidP="00A5119C">
      <w:pPr>
        <w:rPr>
          <w:rFonts w:asciiTheme="majorHAnsi" w:hAnsiTheme="majorHAnsi"/>
        </w:rPr>
      </w:pPr>
      <w:r w:rsidRPr="00A5119C">
        <w:rPr>
          <w:rFonts w:asciiTheme="majorHAnsi" w:hAnsiTheme="majorHAnsi"/>
        </w:rPr>
        <w:t xml:space="preserve">Use the </w:t>
      </w:r>
      <w:hyperlink r:id="rId8" w:history="1">
        <w:r w:rsidRPr="00A5119C">
          <w:rPr>
            <w:rStyle w:val="Hyperlink"/>
            <w:rFonts w:asciiTheme="majorHAnsi" w:hAnsiTheme="majorHAnsi"/>
            <w:b/>
          </w:rPr>
          <w:t>interactive, time series graphing tool</w:t>
        </w:r>
      </w:hyperlink>
      <w:r w:rsidRPr="00A5119C">
        <w:rPr>
          <w:rFonts w:asciiTheme="majorHAnsi" w:hAnsiTheme="majorHAnsi"/>
        </w:rPr>
        <w:t xml:space="preserve"> to answer the following questions. </w:t>
      </w:r>
    </w:p>
    <w:p w14:paraId="6DE21EF7" w14:textId="77777777" w:rsidR="00A5119C" w:rsidRPr="00A5119C" w:rsidRDefault="00A5119C" w:rsidP="00A5119C">
      <w:pPr>
        <w:pStyle w:val="ListParagraph"/>
        <w:widowControl w:val="0"/>
        <w:numPr>
          <w:ilvl w:val="0"/>
          <w:numId w:val="18"/>
        </w:numPr>
        <w:autoSpaceDE w:val="0"/>
        <w:autoSpaceDN w:val="0"/>
        <w:adjustRightInd w:val="0"/>
        <w:spacing w:after="0" w:line="240" w:lineRule="auto"/>
        <w:rPr>
          <w:rFonts w:asciiTheme="majorHAnsi" w:hAnsiTheme="majorHAnsi" w:cs="Calibri"/>
        </w:rPr>
      </w:pPr>
      <w:r w:rsidRPr="00A5119C">
        <w:rPr>
          <w:rFonts w:asciiTheme="majorHAnsi" w:hAnsiTheme="majorHAnsi" w:cs="Calibri"/>
        </w:rPr>
        <w:t xml:space="preserve">Make a few hypotheses before you begin to compare the 130-year land and ocean temperature anomalies. </w:t>
      </w:r>
    </w:p>
    <w:p w14:paraId="16CADCAD" w14:textId="77777777" w:rsidR="00A5119C" w:rsidRPr="00A5119C" w:rsidRDefault="00A5119C" w:rsidP="00A5119C">
      <w:pPr>
        <w:pStyle w:val="ListParagraph"/>
        <w:widowControl w:val="0"/>
        <w:numPr>
          <w:ilvl w:val="0"/>
          <w:numId w:val="19"/>
        </w:numPr>
        <w:autoSpaceDE w:val="0"/>
        <w:autoSpaceDN w:val="0"/>
        <w:adjustRightInd w:val="0"/>
        <w:spacing w:after="0" w:line="240" w:lineRule="auto"/>
        <w:rPr>
          <w:rFonts w:asciiTheme="majorHAnsi" w:hAnsiTheme="majorHAnsi" w:cs="Calibri"/>
        </w:rPr>
      </w:pPr>
      <w:r w:rsidRPr="00A5119C">
        <w:rPr>
          <w:rFonts w:asciiTheme="majorHAnsi" w:hAnsiTheme="majorHAnsi" w:cs="Calibri"/>
        </w:rPr>
        <w:t xml:space="preserve">Do you think land and ocean temperature anomalies will both show a warming trend? </w:t>
      </w:r>
    </w:p>
    <w:p w14:paraId="7F8089EC" w14:textId="77777777" w:rsidR="00A5119C" w:rsidRPr="00A5119C" w:rsidRDefault="00A5119C" w:rsidP="00A5119C">
      <w:pPr>
        <w:pStyle w:val="ListParagraph"/>
        <w:widowControl w:val="0"/>
        <w:autoSpaceDE w:val="0"/>
        <w:autoSpaceDN w:val="0"/>
        <w:adjustRightInd w:val="0"/>
        <w:spacing w:after="0"/>
        <w:ind w:left="0"/>
        <w:rPr>
          <w:rFonts w:asciiTheme="majorHAnsi" w:hAnsiTheme="majorHAnsi" w:cs="Calibri"/>
        </w:rPr>
      </w:pPr>
      <w:r w:rsidRPr="00A5119C">
        <w:rPr>
          <w:rFonts w:asciiTheme="majorHAnsi" w:hAnsiTheme="majorHAnsi" w:cs="Calibri"/>
        </w:rPr>
        <w:tab/>
        <w:t xml:space="preserve"> </w:t>
      </w: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t>_____ Yes _____ No</w:t>
      </w:r>
    </w:p>
    <w:p w14:paraId="013821F7" w14:textId="77777777" w:rsidR="00A5119C" w:rsidRPr="00A5119C" w:rsidRDefault="00A5119C" w:rsidP="00A5119C">
      <w:pPr>
        <w:pStyle w:val="ListParagraph"/>
        <w:widowControl w:val="0"/>
        <w:numPr>
          <w:ilvl w:val="0"/>
          <w:numId w:val="19"/>
        </w:numPr>
        <w:autoSpaceDE w:val="0"/>
        <w:autoSpaceDN w:val="0"/>
        <w:adjustRightInd w:val="0"/>
        <w:spacing w:after="0" w:line="240" w:lineRule="auto"/>
        <w:rPr>
          <w:rFonts w:asciiTheme="majorHAnsi" w:hAnsiTheme="majorHAnsi" w:cs="Calibri"/>
        </w:rPr>
      </w:pPr>
      <w:r w:rsidRPr="00A5119C">
        <w:rPr>
          <w:rFonts w:asciiTheme="majorHAnsi" w:hAnsiTheme="majorHAnsi" w:cs="Calibri"/>
        </w:rPr>
        <w:t>Do you think that the more recent decades will show an increased rate of warming for both land and ocean?</w:t>
      </w:r>
    </w:p>
    <w:p w14:paraId="617BC48A" w14:textId="77777777" w:rsidR="00A5119C" w:rsidRPr="00A5119C" w:rsidRDefault="00A5119C" w:rsidP="00A5119C">
      <w:pPr>
        <w:pStyle w:val="ListParagraph"/>
        <w:widowControl w:val="0"/>
        <w:autoSpaceDE w:val="0"/>
        <w:autoSpaceDN w:val="0"/>
        <w:adjustRightInd w:val="0"/>
        <w:spacing w:after="0"/>
        <w:ind w:left="0"/>
        <w:rPr>
          <w:rFonts w:asciiTheme="majorHAnsi" w:hAnsiTheme="majorHAnsi" w:cs="Calibri"/>
        </w:rPr>
      </w:pP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t>_____ Yes _____ No</w:t>
      </w:r>
    </w:p>
    <w:p w14:paraId="642FCABB" w14:textId="77777777" w:rsidR="00A5119C" w:rsidRPr="00A5119C" w:rsidRDefault="00A5119C" w:rsidP="00A5119C">
      <w:pPr>
        <w:pStyle w:val="ListParagraph"/>
        <w:widowControl w:val="0"/>
        <w:numPr>
          <w:ilvl w:val="0"/>
          <w:numId w:val="19"/>
        </w:numPr>
        <w:autoSpaceDE w:val="0"/>
        <w:autoSpaceDN w:val="0"/>
        <w:adjustRightInd w:val="0"/>
        <w:spacing w:after="0" w:line="240" w:lineRule="auto"/>
        <w:rPr>
          <w:rFonts w:asciiTheme="majorHAnsi" w:hAnsiTheme="majorHAnsi" w:cs="Calibri"/>
        </w:rPr>
      </w:pPr>
      <w:r w:rsidRPr="00A5119C">
        <w:rPr>
          <w:rFonts w:asciiTheme="majorHAnsi" w:hAnsiTheme="majorHAnsi" w:cs="Calibri"/>
        </w:rPr>
        <w:t xml:space="preserve">Which do you think will have a greater range between high and low temperature anomalies? </w:t>
      </w:r>
    </w:p>
    <w:p w14:paraId="1881631E" w14:textId="77777777" w:rsidR="00A5119C" w:rsidRDefault="00A5119C" w:rsidP="00A5119C">
      <w:pPr>
        <w:pStyle w:val="ListParagraph"/>
        <w:widowControl w:val="0"/>
        <w:autoSpaceDE w:val="0"/>
        <w:autoSpaceDN w:val="0"/>
        <w:adjustRightInd w:val="0"/>
        <w:spacing w:after="0"/>
        <w:ind w:left="0"/>
        <w:rPr>
          <w:rFonts w:asciiTheme="majorHAnsi" w:hAnsiTheme="majorHAnsi" w:cs="Calibri"/>
        </w:rPr>
      </w:pP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t>_____ Land _____ Ocean</w:t>
      </w:r>
    </w:p>
    <w:p w14:paraId="37FEB32C" w14:textId="77777777" w:rsidR="00A5119C" w:rsidRDefault="00A5119C" w:rsidP="00A5119C">
      <w:pPr>
        <w:pStyle w:val="ListParagraph"/>
        <w:widowControl w:val="0"/>
        <w:autoSpaceDE w:val="0"/>
        <w:autoSpaceDN w:val="0"/>
        <w:adjustRightInd w:val="0"/>
        <w:spacing w:after="0"/>
        <w:ind w:left="0"/>
        <w:rPr>
          <w:rFonts w:asciiTheme="majorHAnsi" w:hAnsiTheme="majorHAnsi" w:cs="Calibri"/>
        </w:rPr>
      </w:pPr>
    </w:p>
    <w:p w14:paraId="412C6C59" w14:textId="77777777" w:rsidR="00A5119C" w:rsidRDefault="00A5119C" w:rsidP="00A5119C">
      <w:pPr>
        <w:pStyle w:val="ListParagraph"/>
        <w:widowControl w:val="0"/>
        <w:autoSpaceDE w:val="0"/>
        <w:autoSpaceDN w:val="0"/>
        <w:adjustRightInd w:val="0"/>
        <w:spacing w:after="0"/>
        <w:ind w:left="0"/>
        <w:rPr>
          <w:rFonts w:asciiTheme="majorHAnsi" w:hAnsiTheme="majorHAnsi" w:cs="Calibri"/>
        </w:rPr>
      </w:pPr>
    </w:p>
    <w:p w14:paraId="60456DE5" w14:textId="77777777" w:rsidR="00A5119C" w:rsidRPr="00A5119C" w:rsidRDefault="00A5119C" w:rsidP="00A5119C">
      <w:pPr>
        <w:pStyle w:val="ListParagraph"/>
        <w:widowControl w:val="0"/>
        <w:autoSpaceDE w:val="0"/>
        <w:autoSpaceDN w:val="0"/>
        <w:adjustRightInd w:val="0"/>
        <w:spacing w:after="0"/>
        <w:ind w:left="0"/>
        <w:rPr>
          <w:rFonts w:asciiTheme="majorHAnsi" w:hAnsiTheme="majorHAnsi" w:cs="Calibri"/>
        </w:rPr>
      </w:pPr>
    </w:p>
    <w:p w14:paraId="36C4410D" w14:textId="77777777" w:rsidR="00A5119C" w:rsidRPr="00A5119C" w:rsidRDefault="00A5119C" w:rsidP="00A5119C">
      <w:pPr>
        <w:pStyle w:val="ListParagraph"/>
        <w:widowControl w:val="0"/>
        <w:numPr>
          <w:ilvl w:val="0"/>
          <w:numId w:val="19"/>
        </w:numPr>
        <w:autoSpaceDE w:val="0"/>
        <w:autoSpaceDN w:val="0"/>
        <w:adjustRightInd w:val="0"/>
        <w:spacing w:after="0" w:line="240" w:lineRule="auto"/>
        <w:rPr>
          <w:rFonts w:asciiTheme="majorHAnsi" w:hAnsiTheme="majorHAnsi" w:cs="Calibri"/>
        </w:rPr>
      </w:pPr>
      <w:r w:rsidRPr="00A5119C">
        <w:rPr>
          <w:rFonts w:asciiTheme="majorHAnsi" w:hAnsiTheme="majorHAnsi" w:cs="Calibri"/>
        </w:rPr>
        <w:t xml:space="preserve">Which do you think has more variable temperature anomalies over time? </w:t>
      </w:r>
    </w:p>
    <w:p w14:paraId="220070AF" w14:textId="77777777" w:rsidR="00A5119C" w:rsidRPr="00A5119C" w:rsidRDefault="00A5119C" w:rsidP="00A5119C">
      <w:pPr>
        <w:pStyle w:val="ListParagraph"/>
        <w:widowControl w:val="0"/>
        <w:autoSpaceDE w:val="0"/>
        <w:autoSpaceDN w:val="0"/>
        <w:adjustRightInd w:val="0"/>
        <w:spacing w:after="0"/>
        <w:ind w:left="0"/>
        <w:rPr>
          <w:rFonts w:asciiTheme="majorHAnsi" w:hAnsiTheme="majorHAnsi" w:cs="Calibri"/>
        </w:rPr>
      </w:pP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r>
      <w:r w:rsidRPr="00A5119C">
        <w:rPr>
          <w:rFonts w:asciiTheme="majorHAnsi" w:hAnsiTheme="majorHAnsi" w:cs="Calibri"/>
        </w:rPr>
        <w:tab/>
        <w:t>_____ Land _____ Ocean</w:t>
      </w:r>
    </w:p>
    <w:p w14:paraId="05EF9EB4" w14:textId="77777777" w:rsidR="00A5119C" w:rsidRPr="00A5119C" w:rsidRDefault="00A5119C" w:rsidP="00A5119C">
      <w:pPr>
        <w:pStyle w:val="ListParagraph"/>
        <w:widowControl w:val="0"/>
        <w:autoSpaceDE w:val="0"/>
        <w:autoSpaceDN w:val="0"/>
        <w:adjustRightInd w:val="0"/>
        <w:spacing w:after="0"/>
        <w:ind w:left="0"/>
        <w:rPr>
          <w:rFonts w:asciiTheme="majorHAnsi" w:hAnsiTheme="majorHAnsi" w:cs="Calibri"/>
        </w:rPr>
      </w:pPr>
      <w:r w:rsidRPr="00A5119C">
        <w:rPr>
          <w:rFonts w:asciiTheme="majorHAnsi" w:hAnsiTheme="majorHAnsi" w:cs="Calibri"/>
        </w:rPr>
        <w:tab/>
      </w:r>
    </w:p>
    <w:p w14:paraId="54A80A8C" w14:textId="77777777" w:rsidR="00A5119C" w:rsidRPr="00A5119C" w:rsidRDefault="00A5119C" w:rsidP="00A5119C">
      <w:pPr>
        <w:pStyle w:val="ListParagraph"/>
        <w:widowControl w:val="0"/>
        <w:numPr>
          <w:ilvl w:val="0"/>
          <w:numId w:val="18"/>
        </w:numPr>
        <w:autoSpaceDE w:val="0"/>
        <w:autoSpaceDN w:val="0"/>
        <w:adjustRightInd w:val="0"/>
        <w:spacing w:after="0" w:line="240" w:lineRule="auto"/>
        <w:rPr>
          <w:rFonts w:asciiTheme="majorHAnsi" w:hAnsiTheme="majorHAnsi" w:cs="Century Gothic"/>
        </w:rPr>
      </w:pPr>
      <w:r w:rsidRPr="00A5119C">
        <w:rPr>
          <w:rFonts w:asciiTheme="majorHAnsi" w:hAnsiTheme="majorHAnsi" w:cs="Calibri"/>
        </w:rPr>
        <w:t xml:space="preserve">To analyze the land temperature anomaly variation, check the </w:t>
      </w:r>
      <w:r w:rsidRPr="00A5119C">
        <w:rPr>
          <w:rFonts w:asciiTheme="majorHAnsi" w:hAnsiTheme="majorHAnsi" w:cs="Calibri"/>
          <w:i/>
        </w:rPr>
        <w:t>Global</w:t>
      </w:r>
      <w:r w:rsidRPr="00A5119C">
        <w:rPr>
          <w:rFonts w:asciiTheme="majorHAnsi" w:hAnsiTheme="majorHAnsi" w:cs="Calibri"/>
        </w:rPr>
        <w:t xml:space="preserve"> box beneath the graph to uncheck the global data. Check the box next to </w:t>
      </w:r>
      <w:r w:rsidRPr="00A5119C">
        <w:rPr>
          <w:rFonts w:asciiTheme="majorHAnsi" w:hAnsiTheme="majorHAnsi" w:cs="Calibri"/>
          <w:i/>
        </w:rPr>
        <w:t>Land</w:t>
      </w:r>
      <w:r w:rsidRPr="00A5119C">
        <w:rPr>
          <w:rFonts w:asciiTheme="majorHAnsi" w:hAnsiTheme="majorHAnsi" w:cs="Calibri"/>
        </w:rPr>
        <w:t xml:space="preserve">. You should see the land temperature anomaly data displayed on the graph. </w:t>
      </w:r>
    </w:p>
    <w:p w14:paraId="4DA98EAD" w14:textId="77777777" w:rsidR="00A5119C" w:rsidRPr="00A5119C" w:rsidRDefault="00A5119C" w:rsidP="00A5119C">
      <w:pPr>
        <w:pStyle w:val="ListParagraph"/>
        <w:widowControl w:val="0"/>
        <w:numPr>
          <w:ilvl w:val="0"/>
          <w:numId w:val="20"/>
        </w:numPr>
        <w:autoSpaceDE w:val="0"/>
        <w:autoSpaceDN w:val="0"/>
        <w:adjustRightInd w:val="0"/>
        <w:spacing w:after="0" w:line="240" w:lineRule="auto"/>
        <w:rPr>
          <w:rFonts w:asciiTheme="majorHAnsi" w:hAnsiTheme="majorHAnsi" w:cs="Century Gothic"/>
        </w:rPr>
      </w:pPr>
      <w:r w:rsidRPr="00A5119C">
        <w:rPr>
          <w:rFonts w:asciiTheme="majorHAnsi" w:hAnsiTheme="majorHAnsi" w:cs="Calibri"/>
        </w:rPr>
        <w:t>Describe the general temperature anomaly trend over this time period.</w:t>
      </w:r>
    </w:p>
    <w:p w14:paraId="7CD35950" w14:textId="77777777" w:rsidR="00A5119C" w:rsidRPr="00A5119C" w:rsidRDefault="00A5119C" w:rsidP="00A5119C">
      <w:pPr>
        <w:widowControl w:val="0"/>
        <w:autoSpaceDE w:val="0"/>
        <w:autoSpaceDN w:val="0"/>
        <w:adjustRightInd w:val="0"/>
        <w:spacing w:after="0"/>
        <w:rPr>
          <w:rFonts w:asciiTheme="majorHAnsi" w:hAnsiTheme="majorHAnsi" w:cs="Calibri"/>
          <w:color w:val="FF0000"/>
        </w:rPr>
      </w:pPr>
    </w:p>
    <w:p w14:paraId="5316436E" w14:textId="77777777" w:rsidR="00A5119C" w:rsidRPr="00A5119C" w:rsidRDefault="00A5119C" w:rsidP="00A5119C">
      <w:pPr>
        <w:widowControl w:val="0"/>
        <w:autoSpaceDE w:val="0"/>
        <w:autoSpaceDN w:val="0"/>
        <w:adjustRightInd w:val="0"/>
        <w:spacing w:after="0"/>
        <w:rPr>
          <w:rFonts w:asciiTheme="majorHAnsi" w:hAnsiTheme="majorHAnsi" w:cs="Calibri"/>
          <w:color w:val="FF0000"/>
        </w:rPr>
      </w:pPr>
    </w:p>
    <w:p w14:paraId="1825A60F" w14:textId="77777777" w:rsidR="00A5119C" w:rsidRPr="00A5119C" w:rsidRDefault="00A5119C" w:rsidP="00A5119C">
      <w:pPr>
        <w:widowControl w:val="0"/>
        <w:autoSpaceDE w:val="0"/>
        <w:autoSpaceDN w:val="0"/>
        <w:adjustRightInd w:val="0"/>
        <w:spacing w:after="0"/>
        <w:rPr>
          <w:rFonts w:asciiTheme="majorHAnsi" w:hAnsiTheme="majorHAnsi" w:cs="Calibri"/>
        </w:rPr>
      </w:pPr>
    </w:p>
    <w:p w14:paraId="776051C8" w14:textId="77777777" w:rsidR="00A5119C" w:rsidRPr="00A5119C" w:rsidRDefault="00A5119C" w:rsidP="00A5119C">
      <w:pPr>
        <w:pStyle w:val="ListParagraph"/>
        <w:widowControl w:val="0"/>
        <w:numPr>
          <w:ilvl w:val="0"/>
          <w:numId w:val="20"/>
        </w:numPr>
        <w:autoSpaceDE w:val="0"/>
        <w:autoSpaceDN w:val="0"/>
        <w:adjustRightInd w:val="0"/>
        <w:spacing w:after="0" w:line="240" w:lineRule="auto"/>
        <w:rPr>
          <w:rFonts w:asciiTheme="majorHAnsi" w:hAnsiTheme="majorHAnsi" w:cs="Calibri"/>
        </w:rPr>
      </w:pPr>
      <w:r w:rsidRPr="00A5119C">
        <w:rPr>
          <w:rFonts w:asciiTheme="majorHAnsi" w:hAnsiTheme="majorHAnsi" w:cs="Calibri"/>
        </w:rPr>
        <w:t xml:space="preserve">What is the lowest temperature anomaly recorded during that time period? What is the highest?  What is the range of temperature anomalies (lowest to highest)? </w:t>
      </w:r>
    </w:p>
    <w:p w14:paraId="452E58AC" w14:textId="77777777" w:rsidR="00A5119C" w:rsidRPr="00A5119C" w:rsidRDefault="00A5119C" w:rsidP="00A5119C">
      <w:pPr>
        <w:pStyle w:val="ListParagraph"/>
        <w:widowControl w:val="0"/>
        <w:autoSpaceDE w:val="0"/>
        <w:autoSpaceDN w:val="0"/>
        <w:adjustRightInd w:val="0"/>
        <w:spacing w:after="0"/>
        <w:rPr>
          <w:rFonts w:asciiTheme="majorHAnsi" w:hAnsiTheme="majorHAnsi" w:cs="Calibri"/>
          <w:color w:val="FF0000"/>
        </w:rPr>
      </w:pPr>
    </w:p>
    <w:p w14:paraId="1E0C916F" w14:textId="77777777" w:rsidR="00A5119C" w:rsidRPr="00A5119C" w:rsidRDefault="00A5119C" w:rsidP="00A5119C">
      <w:pPr>
        <w:pStyle w:val="ListParagraph"/>
        <w:widowControl w:val="0"/>
        <w:autoSpaceDE w:val="0"/>
        <w:autoSpaceDN w:val="0"/>
        <w:adjustRightInd w:val="0"/>
        <w:spacing w:after="0"/>
        <w:rPr>
          <w:rFonts w:asciiTheme="majorHAnsi" w:hAnsiTheme="majorHAnsi" w:cs="Calibri"/>
          <w:color w:val="FF0000"/>
        </w:rPr>
      </w:pPr>
    </w:p>
    <w:p w14:paraId="633405B8" w14:textId="77777777" w:rsidR="00A5119C" w:rsidRPr="00A5119C" w:rsidRDefault="00A5119C" w:rsidP="00A5119C">
      <w:pPr>
        <w:pStyle w:val="ListParagraph"/>
        <w:widowControl w:val="0"/>
        <w:numPr>
          <w:ilvl w:val="0"/>
          <w:numId w:val="18"/>
        </w:numPr>
        <w:autoSpaceDE w:val="0"/>
        <w:autoSpaceDN w:val="0"/>
        <w:adjustRightInd w:val="0"/>
        <w:spacing w:after="0" w:line="240" w:lineRule="auto"/>
        <w:rPr>
          <w:rFonts w:asciiTheme="majorHAnsi" w:hAnsiTheme="majorHAnsi" w:cs="Century Gothic"/>
        </w:rPr>
      </w:pPr>
      <w:r w:rsidRPr="00A5119C">
        <w:rPr>
          <w:rFonts w:asciiTheme="majorHAnsi" w:hAnsiTheme="majorHAnsi" w:cs="Calibri"/>
        </w:rPr>
        <w:t xml:space="preserve">To analyze ocean temperature anomaly variation, click on the </w:t>
      </w:r>
      <w:r w:rsidRPr="00A5119C">
        <w:rPr>
          <w:rFonts w:asciiTheme="majorHAnsi" w:hAnsiTheme="majorHAnsi" w:cs="Calibri"/>
          <w:i/>
        </w:rPr>
        <w:t>Land</w:t>
      </w:r>
      <w:r w:rsidRPr="00A5119C">
        <w:rPr>
          <w:rFonts w:asciiTheme="majorHAnsi" w:hAnsiTheme="majorHAnsi" w:cs="Calibri"/>
        </w:rPr>
        <w:t xml:space="preserve"> box beneath</w:t>
      </w:r>
      <w:r w:rsidRPr="00A5119C" w:rsidDel="003B66A0">
        <w:rPr>
          <w:rFonts w:asciiTheme="majorHAnsi" w:hAnsiTheme="majorHAnsi" w:cs="Calibri"/>
        </w:rPr>
        <w:t xml:space="preserve"> </w:t>
      </w:r>
      <w:r w:rsidRPr="00A5119C">
        <w:rPr>
          <w:rFonts w:asciiTheme="majorHAnsi" w:hAnsiTheme="majorHAnsi" w:cs="Calibri"/>
        </w:rPr>
        <w:t xml:space="preserve">the graph to uncheck it. Check the </w:t>
      </w:r>
      <w:r w:rsidRPr="00A5119C">
        <w:rPr>
          <w:rFonts w:asciiTheme="majorHAnsi" w:hAnsiTheme="majorHAnsi" w:cs="Calibri"/>
          <w:i/>
        </w:rPr>
        <w:t>Ocean</w:t>
      </w:r>
      <w:r w:rsidRPr="00A5119C">
        <w:rPr>
          <w:rFonts w:asciiTheme="majorHAnsi" w:hAnsiTheme="majorHAnsi" w:cs="Calibri"/>
        </w:rPr>
        <w:t xml:space="preserve"> box. You should see the ocean temperature anomaly data displayed on the graph. </w:t>
      </w:r>
    </w:p>
    <w:p w14:paraId="5DCC5F19" w14:textId="77777777" w:rsidR="00A5119C" w:rsidRPr="00A5119C" w:rsidRDefault="00A5119C" w:rsidP="00A5119C">
      <w:pPr>
        <w:pStyle w:val="ListParagraph"/>
        <w:widowControl w:val="0"/>
        <w:numPr>
          <w:ilvl w:val="0"/>
          <w:numId w:val="21"/>
        </w:numPr>
        <w:autoSpaceDE w:val="0"/>
        <w:autoSpaceDN w:val="0"/>
        <w:adjustRightInd w:val="0"/>
        <w:spacing w:after="0" w:line="240" w:lineRule="auto"/>
        <w:rPr>
          <w:rFonts w:asciiTheme="majorHAnsi" w:hAnsiTheme="majorHAnsi" w:cs="Century Gothic"/>
        </w:rPr>
      </w:pPr>
      <w:r w:rsidRPr="00A5119C">
        <w:rPr>
          <w:rFonts w:asciiTheme="majorHAnsi" w:hAnsiTheme="majorHAnsi" w:cs="Calibri"/>
        </w:rPr>
        <w:t>Describe the general temperature anomaly trend over this time period.</w:t>
      </w:r>
    </w:p>
    <w:p w14:paraId="04693A92" w14:textId="77777777" w:rsidR="00A5119C" w:rsidRPr="00A5119C" w:rsidRDefault="00A5119C" w:rsidP="00A5119C">
      <w:pPr>
        <w:pStyle w:val="ListParagraph"/>
        <w:widowControl w:val="0"/>
        <w:autoSpaceDE w:val="0"/>
        <w:autoSpaceDN w:val="0"/>
        <w:adjustRightInd w:val="0"/>
        <w:spacing w:after="0"/>
        <w:ind w:left="1080"/>
        <w:rPr>
          <w:rFonts w:asciiTheme="majorHAnsi" w:hAnsiTheme="majorHAnsi" w:cs="Calibri"/>
          <w:color w:val="FF0000"/>
        </w:rPr>
      </w:pPr>
    </w:p>
    <w:p w14:paraId="53F8A983" w14:textId="77777777" w:rsidR="00A5119C" w:rsidRPr="00A5119C" w:rsidRDefault="00A5119C" w:rsidP="00A5119C">
      <w:pPr>
        <w:pStyle w:val="ListParagraph"/>
        <w:widowControl w:val="0"/>
        <w:autoSpaceDE w:val="0"/>
        <w:autoSpaceDN w:val="0"/>
        <w:adjustRightInd w:val="0"/>
        <w:spacing w:after="0"/>
        <w:ind w:left="1080"/>
        <w:rPr>
          <w:rFonts w:asciiTheme="majorHAnsi" w:hAnsiTheme="majorHAnsi" w:cs="Calibri"/>
          <w:color w:val="FF0000"/>
        </w:rPr>
      </w:pPr>
    </w:p>
    <w:p w14:paraId="058BE275" w14:textId="77777777" w:rsidR="00A5119C" w:rsidRPr="00A5119C" w:rsidRDefault="00A5119C" w:rsidP="00A5119C">
      <w:pPr>
        <w:pStyle w:val="ListParagraph"/>
        <w:widowControl w:val="0"/>
        <w:autoSpaceDE w:val="0"/>
        <w:autoSpaceDN w:val="0"/>
        <w:adjustRightInd w:val="0"/>
        <w:spacing w:after="0"/>
        <w:ind w:left="1080"/>
        <w:rPr>
          <w:rFonts w:asciiTheme="majorHAnsi" w:hAnsiTheme="majorHAnsi" w:cs="Century Gothic"/>
        </w:rPr>
      </w:pPr>
    </w:p>
    <w:p w14:paraId="627B4A24" w14:textId="77777777" w:rsidR="00A5119C" w:rsidRPr="00A5119C" w:rsidRDefault="00A5119C" w:rsidP="00A5119C">
      <w:pPr>
        <w:pStyle w:val="ListParagraph"/>
        <w:widowControl w:val="0"/>
        <w:numPr>
          <w:ilvl w:val="0"/>
          <w:numId w:val="21"/>
        </w:numPr>
        <w:autoSpaceDE w:val="0"/>
        <w:autoSpaceDN w:val="0"/>
        <w:adjustRightInd w:val="0"/>
        <w:spacing w:after="0" w:line="240" w:lineRule="auto"/>
        <w:rPr>
          <w:rFonts w:asciiTheme="majorHAnsi" w:hAnsiTheme="majorHAnsi" w:cs="Calibri"/>
        </w:rPr>
      </w:pPr>
      <w:r w:rsidRPr="00A5119C">
        <w:rPr>
          <w:rFonts w:asciiTheme="majorHAnsi" w:hAnsiTheme="majorHAnsi" w:cs="Calibri"/>
        </w:rPr>
        <w:t xml:space="preserve">What is the lowest temperature anomaly recorded during that time period? What is the highest?  What is the range of temperature anomalies (lowest to highest)? </w:t>
      </w:r>
      <w:r w:rsidRPr="00A5119C">
        <w:rPr>
          <w:rFonts w:asciiTheme="majorHAnsi" w:hAnsiTheme="majorHAnsi" w:cs="Calibri"/>
          <w:color w:val="FF0000"/>
        </w:rPr>
        <w:t xml:space="preserve"> </w:t>
      </w:r>
    </w:p>
    <w:p w14:paraId="2ED8244A" w14:textId="77777777" w:rsidR="00A5119C" w:rsidRPr="00A5119C" w:rsidRDefault="00A5119C" w:rsidP="00A5119C">
      <w:pPr>
        <w:pStyle w:val="ListParagraph"/>
        <w:widowControl w:val="0"/>
        <w:autoSpaceDE w:val="0"/>
        <w:autoSpaceDN w:val="0"/>
        <w:adjustRightInd w:val="0"/>
        <w:spacing w:after="0"/>
        <w:rPr>
          <w:rFonts w:asciiTheme="majorHAnsi" w:hAnsiTheme="majorHAnsi" w:cs="Calibri"/>
        </w:rPr>
      </w:pPr>
    </w:p>
    <w:p w14:paraId="34F50339" w14:textId="77777777" w:rsidR="00A5119C" w:rsidRPr="00A5119C" w:rsidRDefault="00A5119C" w:rsidP="00A5119C">
      <w:pPr>
        <w:pStyle w:val="ListParagraph"/>
        <w:widowControl w:val="0"/>
        <w:autoSpaceDE w:val="0"/>
        <w:autoSpaceDN w:val="0"/>
        <w:adjustRightInd w:val="0"/>
        <w:spacing w:after="0"/>
        <w:rPr>
          <w:rFonts w:asciiTheme="majorHAnsi" w:hAnsiTheme="majorHAnsi" w:cs="Calibri"/>
        </w:rPr>
      </w:pPr>
    </w:p>
    <w:p w14:paraId="36898177" w14:textId="77777777" w:rsidR="00A5119C" w:rsidRPr="00A5119C" w:rsidRDefault="00A5119C" w:rsidP="00A5119C">
      <w:pPr>
        <w:pStyle w:val="ListParagraph"/>
        <w:widowControl w:val="0"/>
        <w:autoSpaceDE w:val="0"/>
        <w:autoSpaceDN w:val="0"/>
        <w:adjustRightInd w:val="0"/>
        <w:spacing w:after="0"/>
        <w:rPr>
          <w:rFonts w:asciiTheme="majorHAnsi" w:hAnsiTheme="majorHAnsi" w:cs="Calibri"/>
        </w:rPr>
      </w:pPr>
    </w:p>
    <w:p w14:paraId="54389150" w14:textId="77777777" w:rsidR="00A5119C" w:rsidRPr="00A5119C" w:rsidRDefault="00A5119C" w:rsidP="00A5119C">
      <w:pPr>
        <w:pStyle w:val="ListParagraph"/>
        <w:widowControl w:val="0"/>
        <w:numPr>
          <w:ilvl w:val="0"/>
          <w:numId w:val="18"/>
        </w:numPr>
        <w:autoSpaceDE w:val="0"/>
        <w:autoSpaceDN w:val="0"/>
        <w:adjustRightInd w:val="0"/>
        <w:spacing w:after="0" w:line="240" w:lineRule="auto"/>
        <w:rPr>
          <w:rFonts w:asciiTheme="majorHAnsi" w:hAnsiTheme="majorHAnsi" w:cs="Calibri"/>
        </w:rPr>
      </w:pPr>
      <w:r w:rsidRPr="00A5119C">
        <w:rPr>
          <w:rFonts w:asciiTheme="majorHAnsi" w:hAnsiTheme="majorHAnsi" w:cs="Calibri"/>
        </w:rPr>
        <w:t>Use the data you recorded in questions 1 – 3 to complete the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34"/>
        <w:gridCol w:w="2234"/>
        <w:gridCol w:w="2180"/>
      </w:tblGrid>
      <w:tr w:rsidR="00A5119C" w:rsidRPr="00A5119C" w14:paraId="318BBCA3" w14:textId="77777777" w:rsidTr="00007F7A">
        <w:tc>
          <w:tcPr>
            <w:tcW w:w="2208" w:type="dxa"/>
          </w:tcPr>
          <w:p w14:paraId="192B9729"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b/>
              </w:rPr>
            </w:pPr>
            <w:r w:rsidRPr="00A5119C">
              <w:rPr>
                <w:rFonts w:asciiTheme="majorHAnsi" w:hAnsiTheme="majorHAnsi" w:cs="Calibri"/>
                <w:b/>
              </w:rPr>
              <w:t>Geographic</w:t>
            </w:r>
          </w:p>
          <w:p w14:paraId="3852C55B"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b/>
              </w:rPr>
            </w:pPr>
            <w:r w:rsidRPr="00A5119C">
              <w:rPr>
                <w:rFonts w:asciiTheme="majorHAnsi" w:hAnsiTheme="majorHAnsi" w:cs="Calibri"/>
                <w:b/>
              </w:rPr>
              <w:t>Area</w:t>
            </w:r>
          </w:p>
        </w:tc>
        <w:tc>
          <w:tcPr>
            <w:tcW w:w="2234" w:type="dxa"/>
          </w:tcPr>
          <w:p w14:paraId="5A69F625"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b/>
              </w:rPr>
            </w:pPr>
            <w:r w:rsidRPr="00A5119C">
              <w:rPr>
                <w:rFonts w:asciiTheme="majorHAnsi" w:hAnsiTheme="majorHAnsi" w:cs="Calibri"/>
                <w:b/>
              </w:rPr>
              <w:t>Lowest Temperature Anomaly (</w:t>
            </w:r>
            <w:r w:rsidRPr="00A5119C">
              <w:rPr>
                <w:rFonts w:asciiTheme="majorHAnsi" w:hAnsiTheme="majorHAnsi" w:cs="Calibri"/>
              </w:rPr>
              <w:t>˚</w:t>
            </w:r>
            <w:r w:rsidRPr="00A5119C">
              <w:rPr>
                <w:rFonts w:asciiTheme="majorHAnsi" w:hAnsiTheme="majorHAnsi" w:cs="Calibri"/>
                <w:b/>
              </w:rPr>
              <w:t>C)</w:t>
            </w:r>
          </w:p>
        </w:tc>
        <w:tc>
          <w:tcPr>
            <w:tcW w:w="2234" w:type="dxa"/>
          </w:tcPr>
          <w:p w14:paraId="2E14CB39"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b/>
              </w:rPr>
            </w:pPr>
            <w:r w:rsidRPr="00A5119C">
              <w:rPr>
                <w:rFonts w:asciiTheme="majorHAnsi" w:hAnsiTheme="majorHAnsi" w:cs="Calibri"/>
                <w:b/>
              </w:rPr>
              <w:t>Highest Temperature</w:t>
            </w:r>
          </w:p>
          <w:p w14:paraId="6EC5251E"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b/>
              </w:rPr>
            </w:pPr>
            <w:r w:rsidRPr="00A5119C">
              <w:rPr>
                <w:rFonts w:asciiTheme="majorHAnsi" w:hAnsiTheme="majorHAnsi" w:cs="Calibri"/>
                <w:b/>
              </w:rPr>
              <w:t>Anomaly (</w:t>
            </w:r>
            <w:r w:rsidRPr="00A5119C">
              <w:rPr>
                <w:rFonts w:asciiTheme="majorHAnsi" w:hAnsiTheme="majorHAnsi" w:cs="Calibri"/>
              </w:rPr>
              <w:t>˚</w:t>
            </w:r>
            <w:r w:rsidRPr="00A5119C">
              <w:rPr>
                <w:rFonts w:asciiTheme="majorHAnsi" w:hAnsiTheme="majorHAnsi" w:cs="Calibri"/>
                <w:b/>
              </w:rPr>
              <w:t>C)</w:t>
            </w:r>
          </w:p>
        </w:tc>
        <w:tc>
          <w:tcPr>
            <w:tcW w:w="2180" w:type="dxa"/>
          </w:tcPr>
          <w:p w14:paraId="1C2DE0D1"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b/>
              </w:rPr>
            </w:pPr>
            <w:r w:rsidRPr="00A5119C">
              <w:rPr>
                <w:rFonts w:asciiTheme="majorHAnsi" w:hAnsiTheme="majorHAnsi" w:cs="Calibri"/>
                <w:b/>
              </w:rPr>
              <w:t>Range (</w:t>
            </w:r>
            <w:r w:rsidRPr="00A5119C">
              <w:rPr>
                <w:rFonts w:asciiTheme="majorHAnsi" w:hAnsiTheme="majorHAnsi" w:cs="Calibri"/>
              </w:rPr>
              <w:t>˚</w:t>
            </w:r>
            <w:r w:rsidRPr="00A5119C">
              <w:rPr>
                <w:rFonts w:asciiTheme="majorHAnsi" w:hAnsiTheme="majorHAnsi" w:cs="Calibri"/>
                <w:b/>
              </w:rPr>
              <w:t>C)</w:t>
            </w:r>
          </w:p>
          <w:p w14:paraId="27168194"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b/>
              </w:rPr>
            </w:pPr>
            <w:r w:rsidRPr="00A5119C">
              <w:rPr>
                <w:rFonts w:asciiTheme="majorHAnsi" w:hAnsiTheme="majorHAnsi" w:cs="Calibri"/>
                <w:b/>
              </w:rPr>
              <w:t>Lowest to Highest Temperature Anomaly</w:t>
            </w:r>
          </w:p>
          <w:p w14:paraId="2575C177"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b/>
              </w:rPr>
            </w:pPr>
          </w:p>
        </w:tc>
      </w:tr>
      <w:tr w:rsidR="00A5119C" w:rsidRPr="00A5119C" w14:paraId="699742F1" w14:textId="77777777" w:rsidTr="00007F7A">
        <w:tc>
          <w:tcPr>
            <w:tcW w:w="2208" w:type="dxa"/>
          </w:tcPr>
          <w:p w14:paraId="58D07ADA"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rPr>
            </w:pPr>
            <w:r w:rsidRPr="00A5119C">
              <w:rPr>
                <w:rFonts w:asciiTheme="majorHAnsi" w:hAnsiTheme="majorHAnsi" w:cs="Calibri"/>
              </w:rPr>
              <w:t>Land</w:t>
            </w:r>
          </w:p>
        </w:tc>
        <w:tc>
          <w:tcPr>
            <w:tcW w:w="2234" w:type="dxa"/>
          </w:tcPr>
          <w:p w14:paraId="5105DB88"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color w:val="FF0000"/>
              </w:rPr>
            </w:pPr>
          </w:p>
        </w:tc>
        <w:tc>
          <w:tcPr>
            <w:tcW w:w="2234" w:type="dxa"/>
          </w:tcPr>
          <w:p w14:paraId="68C3BE2E"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color w:val="FF0000"/>
              </w:rPr>
            </w:pPr>
          </w:p>
        </w:tc>
        <w:tc>
          <w:tcPr>
            <w:tcW w:w="2180" w:type="dxa"/>
          </w:tcPr>
          <w:p w14:paraId="3863D961"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color w:val="FF0000"/>
              </w:rPr>
            </w:pPr>
          </w:p>
        </w:tc>
      </w:tr>
      <w:tr w:rsidR="00A5119C" w:rsidRPr="00A5119C" w14:paraId="5F0D74F4" w14:textId="77777777" w:rsidTr="00007F7A">
        <w:tc>
          <w:tcPr>
            <w:tcW w:w="2208" w:type="dxa"/>
          </w:tcPr>
          <w:p w14:paraId="6AEFF62F"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rPr>
            </w:pPr>
            <w:r w:rsidRPr="00A5119C">
              <w:rPr>
                <w:rFonts w:asciiTheme="majorHAnsi" w:hAnsiTheme="majorHAnsi" w:cs="Calibri"/>
              </w:rPr>
              <w:t>Ocean</w:t>
            </w:r>
          </w:p>
        </w:tc>
        <w:tc>
          <w:tcPr>
            <w:tcW w:w="2234" w:type="dxa"/>
          </w:tcPr>
          <w:p w14:paraId="12C452BA"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color w:val="FF0000"/>
              </w:rPr>
            </w:pPr>
          </w:p>
        </w:tc>
        <w:tc>
          <w:tcPr>
            <w:tcW w:w="2234" w:type="dxa"/>
          </w:tcPr>
          <w:p w14:paraId="10A66165"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color w:val="FF0000"/>
              </w:rPr>
            </w:pPr>
          </w:p>
        </w:tc>
        <w:tc>
          <w:tcPr>
            <w:tcW w:w="2180" w:type="dxa"/>
          </w:tcPr>
          <w:p w14:paraId="59F31F87" w14:textId="77777777" w:rsidR="00A5119C" w:rsidRPr="00A5119C" w:rsidRDefault="00A5119C" w:rsidP="00007F7A">
            <w:pPr>
              <w:pStyle w:val="ListParagraph"/>
              <w:widowControl w:val="0"/>
              <w:autoSpaceDE w:val="0"/>
              <w:autoSpaceDN w:val="0"/>
              <w:adjustRightInd w:val="0"/>
              <w:spacing w:after="0"/>
              <w:ind w:left="0"/>
              <w:jc w:val="center"/>
              <w:rPr>
                <w:rFonts w:asciiTheme="majorHAnsi" w:hAnsiTheme="majorHAnsi" w:cs="Calibri"/>
                <w:color w:val="FF0000"/>
              </w:rPr>
            </w:pPr>
          </w:p>
        </w:tc>
      </w:tr>
    </w:tbl>
    <w:p w14:paraId="224C9899" w14:textId="77777777" w:rsidR="00A5119C" w:rsidRPr="00A5119C" w:rsidRDefault="00A5119C" w:rsidP="00A5119C">
      <w:pPr>
        <w:widowControl w:val="0"/>
        <w:autoSpaceDE w:val="0"/>
        <w:autoSpaceDN w:val="0"/>
        <w:adjustRightInd w:val="0"/>
        <w:spacing w:after="0"/>
        <w:ind w:left="270"/>
        <w:rPr>
          <w:rFonts w:asciiTheme="majorHAnsi" w:hAnsiTheme="majorHAnsi" w:cs="Calibri"/>
        </w:rPr>
      </w:pPr>
    </w:p>
    <w:p w14:paraId="6F86E4E5" w14:textId="77777777" w:rsidR="00A5119C" w:rsidRPr="00A5119C" w:rsidRDefault="00A5119C" w:rsidP="00A5119C">
      <w:pPr>
        <w:widowControl w:val="0"/>
        <w:autoSpaceDE w:val="0"/>
        <w:autoSpaceDN w:val="0"/>
        <w:adjustRightInd w:val="0"/>
        <w:spacing w:after="0"/>
        <w:ind w:left="270"/>
        <w:rPr>
          <w:rFonts w:asciiTheme="majorHAnsi" w:hAnsiTheme="majorHAnsi" w:cs="Calibri"/>
        </w:rPr>
      </w:pPr>
      <w:r w:rsidRPr="00A5119C">
        <w:rPr>
          <w:rFonts w:asciiTheme="majorHAnsi" w:hAnsiTheme="majorHAnsi" w:cs="Calibri"/>
        </w:rPr>
        <w:t>Which area has the smallest range in temperature variation? Which has the largest? Explain why you think this difference occurred.</w:t>
      </w:r>
    </w:p>
    <w:p w14:paraId="419B6760" w14:textId="77777777" w:rsidR="00A5119C" w:rsidRPr="00A5119C" w:rsidRDefault="00A5119C" w:rsidP="00A5119C">
      <w:pPr>
        <w:pStyle w:val="ListParagraph"/>
        <w:widowControl w:val="0"/>
        <w:autoSpaceDE w:val="0"/>
        <w:autoSpaceDN w:val="0"/>
        <w:adjustRightInd w:val="0"/>
        <w:spacing w:after="0"/>
        <w:rPr>
          <w:rFonts w:asciiTheme="majorHAnsi" w:hAnsiTheme="majorHAnsi" w:cs="Calibri"/>
          <w:color w:val="FF0000"/>
        </w:rPr>
      </w:pPr>
    </w:p>
    <w:p w14:paraId="01D9B0EF" w14:textId="77777777" w:rsidR="00A5119C" w:rsidRPr="00A5119C" w:rsidRDefault="00A5119C" w:rsidP="00A5119C">
      <w:pPr>
        <w:pStyle w:val="ListParagraph"/>
        <w:widowControl w:val="0"/>
        <w:autoSpaceDE w:val="0"/>
        <w:autoSpaceDN w:val="0"/>
        <w:adjustRightInd w:val="0"/>
        <w:spacing w:after="0"/>
        <w:rPr>
          <w:rFonts w:asciiTheme="majorHAnsi" w:hAnsiTheme="majorHAnsi" w:cs="Calibri"/>
          <w:color w:val="FF0000"/>
        </w:rPr>
      </w:pPr>
    </w:p>
    <w:p w14:paraId="2AE9371D" w14:textId="79284364" w:rsidR="00A5119C" w:rsidRPr="00A5119C" w:rsidRDefault="00A5119C" w:rsidP="00A5119C">
      <w:pPr>
        <w:pStyle w:val="ListParagraph"/>
        <w:widowControl w:val="0"/>
        <w:numPr>
          <w:ilvl w:val="0"/>
          <w:numId w:val="18"/>
        </w:numPr>
        <w:autoSpaceDE w:val="0"/>
        <w:autoSpaceDN w:val="0"/>
        <w:adjustRightInd w:val="0"/>
        <w:spacing w:after="0" w:line="240" w:lineRule="auto"/>
        <w:rPr>
          <w:rFonts w:cs="Calibri"/>
          <w:color w:val="FF0000"/>
        </w:rPr>
      </w:pPr>
      <w:r w:rsidRPr="00A5119C">
        <w:rPr>
          <w:rFonts w:asciiTheme="majorHAnsi" w:hAnsiTheme="majorHAnsi" w:cs="Calibri"/>
        </w:rPr>
        <w:t xml:space="preserve">Now check the </w:t>
      </w:r>
      <w:r w:rsidRPr="00A5119C">
        <w:rPr>
          <w:rFonts w:asciiTheme="majorHAnsi" w:hAnsiTheme="majorHAnsi" w:cs="Calibri"/>
          <w:i/>
        </w:rPr>
        <w:t>Land</w:t>
      </w:r>
      <w:r w:rsidRPr="00A5119C">
        <w:rPr>
          <w:rFonts w:asciiTheme="majorHAnsi" w:hAnsiTheme="majorHAnsi" w:cs="Calibri"/>
        </w:rPr>
        <w:t xml:space="preserve"> box again. You should see temperature anomaly data for both land and ocean. Zoom into the graph for the last 25 years (1985-2010) by moving the slider below the graph. Describe the general temperature anomaly trend over this time period.</w:t>
      </w:r>
    </w:p>
    <w:p w14:paraId="4FF41A1E" w14:textId="77777777" w:rsidR="00A5119C" w:rsidRPr="00B060A0" w:rsidRDefault="00A5119C" w:rsidP="00A5119C">
      <w:pPr>
        <w:widowControl w:val="0"/>
        <w:autoSpaceDE w:val="0"/>
        <w:autoSpaceDN w:val="0"/>
        <w:adjustRightInd w:val="0"/>
        <w:spacing w:after="0"/>
        <w:ind w:left="450"/>
        <w:rPr>
          <w:color w:val="3366FF"/>
        </w:rPr>
      </w:pPr>
    </w:p>
    <w:p w14:paraId="61753CE3" w14:textId="77777777" w:rsidR="004350BF" w:rsidRDefault="004350BF" w:rsidP="00A5119C">
      <w:pPr>
        <w:spacing w:after="0" w:line="240" w:lineRule="auto"/>
        <w:rPr>
          <w:rFonts w:asciiTheme="majorHAnsi" w:hAnsiTheme="majorHAnsi" w:cstheme="majorHAnsi"/>
          <w:b/>
          <w:color w:val="0B5294" w:themeColor="accent1" w:themeShade="BF"/>
          <w:sz w:val="28"/>
          <w:szCs w:val="28"/>
          <w:u w:val="single"/>
        </w:rPr>
      </w:pPr>
    </w:p>
    <w:sectPr w:rsidR="004350BF" w:rsidSect="004350BF">
      <w:headerReference w:type="even" r:id="rId9"/>
      <w:headerReference w:type="default" r:id="rId10"/>
      <w:footerReference w:type="even" r:id="rId11"/>
      <w:footerReference w:type="default" r:id="rId12"/>
      <w:headerReference w:type="first" r:id="rId13"/>
      <w:footerReference w:type="first" r:id="rId14"/>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2E7A" w14:textId="77777777" w:rsidR="0012602B" w:rsidRDefault="00126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1336CA61">
              <wp:simplePos x="0" y="0"/>
              <wp:positionH relativeFrom="column">
                <wp:posOffset>133350</wp:posOffset>
              </wp:positionH>
              <wp:positionV relativeFrom="paragraph">
                <wp:posOffset>97155</wp:posOffset>
              </wp:positionV>
              <wp:extent cx="2293620" cy="657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29362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C93C" w14:textId="329586F4"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A5119C">
                            <w:rPr>
                              <w:rFonts w:asciiTheme="majorHAnsi" w:hAnsiTheme="majorHAnsi"/>
                              <w:b/>
                            </w:rPr>
                            <w:t>3</w:t>
                          </w:r>
                          <w:r>
                            <w:rPr>
                              <w:rFonts w:asciiTheme="majorHAnsi" w:hAnsiTheme="majorHAnsi"/>
                              <w:b/>
                            </w:rPr>
                            <w:t xml:space="preserve">: </w:t>
                          </w:r>
                          <w:r w:rsidR="00A5119C">
                            <w:rPr>
                              <w:rFonts w:asciiTheme="majorHAnsi" w:hAnsiTheme="majorHAnsi"/>
                              <w:b/>
                              <w:sz w:val="20"/>
                            </w:rPr>
                            <w:t>Regional Temperature Patterns</w:t>
                          </w:r>
                        </w:p>
                        <w:p w14:paraId="39E3A1D7" w14:textId="0597A731" w:rsidR="00AD334D" w:rsidRPr="004350BF" w:rsidRDefault="00AD334D" w:rsidP="00533580">
                          <w:pP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26" type="#_x0000_t202" style="position:absolute;margin-left:10.5pt;margin-top:7.65pt;width:180.6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" filled="f" stroked="f" strokeweight=".5pt">
              <v:textbox>
                <w:txbxContent>
                  <w:p w14:paraId="25F5C93C" w14:textId="329586F4"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A5119C">
                      <w:rPr>
                        <w:rFonts w:asciiTheme="majorHAnsi" w:hAnsiTheme="majorHAnsi"/>
                        <w:b/>
                      </w:rPr>
                      <w:t>3</w:t>
                    </w:r>
                    <w:r>
                      <w:rPr>
                        <w:rFonts w:asciiTheme="majorHAnsi" w:hAnsiTheme="majorHAnsi"/>
                        <w:b/>
                      </w:rPr>
                      <w:t xml:space="preserve">: </w:t>
                    </w:r>
                    <w:r w:rsidR="00A5119C">
                      <w:rPr>
                        <w:rFonts w:asciiTheme="majorHAnsi" w:hAnsiTheme="majorHAnsi"/>
                        <w:b/>
                        <w:sz w:val="20"/>
                      </w:rPr>
                      <w:t>Regional Temperature Patterns</w:t>
                    </w:r>
                  </w:p>
                  <w:p w14:paraId="39E3A1D7" w14:textId="0597A731" w:rsidR="00AD334D" w:rsidRPr="004350BF" w:rsidRDefault="00AD334D" w:rsidP="00533580">
                    <w:pPr>
                      <w:rPr>
                        <w:rFonts w:asciiTheme="majorHAnsi" w:hAnsiTheme="majorHAnsi"/>
                        <w:b/>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27"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30A03"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8E825" w14:textId="77777777" w:rsidR="0012602B" w:rsidRDefault="0012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965AD" w14:textId="77777777" w:rsidR="0012602B" w:rsidRDefault="00126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12602B">
        <w:pPr>
          <w:pStyle w:val="Header"/>
          <w:ind w:left="-90"/>
          <w:jc w:val="right"/>
        </w:pPr>
        <w:r>
          <w:fldChar w:fldCharType="begin"/>
        </w:r>
        <w:r>
          <w:instrText xml:space="preserve"> PAGE   \* MERGEFORMAT </w:instrText>
        </w:r>
        <w:r>
          <w:fldChar w:fldCharType="separate"/>
        </w:r>
        <w:r w:rsidR="0012602B">
          <w:rPr>
            <w:noProof/>
          </w:rPr>
          <w:t>1</w:t>
        </w:r>
        <w:r>
          <w:rPr>
            <w:noProof/>
          </w:rPr>
          <w:fldChar w:fldCharType="end"/>
        </w:r>
      </w:p>
      <w:bookmarkStart w:id="0" w:name="_GoBack" w:displacedByCustomXml="next"/>
      <w:bookmarkEnd w:id="0" w:displacedByCustomXml="next"/>
    </w:sdtContent>
  </w:sdt>
  <w:p w14:paraId="571CD471" w14:textId="77777777" w:rsidR="00FA02BC" w:rsidRDefault="00FA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1148" w14:textId="77777777" w:rsidR="0012602B" w:rsidRDefault="00126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65981"/>
    <w:multiLevelType w:val="hybridMultilevel"/>
    <w:tmpl w:val="C51C48A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821B9A"/>
    <w:multiLevelType w:val="hybridMultilevel"/>
    <w:tmpl w:val="C178B7A4"/>
    <w:lvl w:ilvl="0" w:tplc="96B071DA">
      <w:start w:val="1"/>
      <w:numFmt w:val="upperLetter"/>
      <w:lvlText w:val="%1."/>
      <w:lvlJc w:val="left"/>
      <w:pPr>
        <w:ind w:left="1080" w:hanging="360"/>
      </w:pPr>
      <w:rPr>
        <w:rFonts w:asciiTheme="minorHAnsi" w:hAnsi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2F3B90"/>
    <w:multiLevelType w:val="hybridMultilevel"/>
    <w:tmpl w:val="6818FFF0"/>
    <w:lvl w:ilvl="0" w:tplc="35684BE0">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4">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52385"/>
    <w:multiLevelType w:val="hybridMultilevel"/>
    <w:tmpl w:val="03B69B3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0"/>
  </w:num>
  <w:num w:numId="4">
    <w:abstractNumId w:val="1"/>
  </w:num>
  <w:num w:numId="5">
    <w:abstractNumId w:val="5"/>
  </w:num>
  <w:num w:numId="6">
    <w:abstractNumId w:val="4"/>
  </w:num>
  <w:num w:numId="7">
    <w:abstractNumId w:val="16"/>
  </w:num>
  <w:num w:numId="8">
    <w:abstractNumId w:val="8"/>
  </w:num>
  <w:num w:numId="9">
    <w:abstractNumId w:val="13"/>
  </w:num>
  <w:num w:numId="10">
    <w:abstractNumId w:val="3"/>
  </w:num>
  <w:num w:numId="11">
    <w:abstractNumId w:val="19"/>
  </w:num>
  <w:num w:numId="12">
    <w:abstractNumId w:val="18"/>
  </w:num>
  <w:num w:numId="13">
    <w:abstractNumId w:val="15"/>
  </w:num>
  <w:num w:numId="14">
    <w:abstractNumId w:val="14"/>
  </w:num>
  <w:num w:numId="15">
    <w:abstractNumId w:val="10"/>
  </w:num>
  <w:num w:numId="16">
    <w:abstractNumId w:val="9"/>
  </w:num>
  <w:num w:numId="17">
    <w:abstractNumId w:val="0"/>
  </w:num>
  <w:num w:numId="18">
    <w:abstractNumId w:val="12"/>
  </w:num>
  <w:num w:numId="19">
    <w:abstractNumId w:val="2"/>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01F8F"/>
    <w:rsid w:val="00040611"/>
    <w:rsid w:val="00064F4C"/>
    <w:rsid w:val="0006566A"/>
    <w:rsid w:val="00071601"/>
    <w:rsid w:val="00082433"/>
    <w:rsid w:val="0009024C"/>
    <w:rsid w:val="000B3AC8"/>
    <w:rsid w:val="000C6680"/>
    <w:rsid w:val="000D2B13"/>
    <w:rsid w:val="0011045D"/>
    <w:rsid w:val="00111AB5"/>
    <w:rsid w:val="0012602B"/>
    <w:rsid w:val="00133620"/>
    <w:rsid w:val="001410DC"/>
    <w:rsid w:val="001A2165"/>
    <w:rsid w:val="001C28B0"/>
    <w:rsid w:val="00202F38"/>
    <w:rsid w:val="00226137"/>
    <w:rsid w:val="00252363"/>
    <w:rsid w:val="0028118B"/>
    <w:rsid w:val="0030111E"/>
    <w:rsid w:val="003170C0"/>
    <w:rsid w:val="003323E7"/>
    <w:rsid w:val="00370297"/>
    <w:rsid w:val="00370DAE"/>
    <w:rsid w:val="003823D3"/>
    <w:rsid w:val="003A44FB"/>
    <w:rsid w:val="003D39D4"/>
    <w:rsid w:val="003D4485"/>
    <w:rsid w:val="003D5646"/>
    <w:rsid w:val="004350BF"/>
    <w:rsid w:val="00437E9B"/>
    <w:rsid w:val="0044234A"/>
    <w:rsid w:val="00474F37"/>
    <w:rsid w:val="004876A6"/>
    <w:rsid w:val="004972C2"/>
    <w:rsid w:val="004C2A89"/>
    <w:rsid w:val="004D32E9"/>
    <w:rsid w:val="004E335E"/>
    <w:rsid w:val="0050472D"/>
    <w:rsid w:val="0052145B"/>
    <w:rsid w:val="0052394E"/>
    <w:rsid w:val="00533580"/>
    <w:rsid w:val="00550B50"/>
    <w:rsid w:val="00557DDD"/>
    <w:rsid w:val="005D4D6C"/>
    <w:rsid w:val="006156AD"/>
    <w:rsid w:val="00616237"/>
    <w:rsid w:val="00647813"/>
    <w:rsid w:val="00651213"/>
    <w:rsid w:val="00654EC4"/>
    <w:rsid w:val="00676893"/>
    <w:rsid w:val="006D18C1"/>
    <w:rsid w:val="006D2E5D"/>
    <w:rsid w:val="006E0734"/>
    <w:rsid w:val="006F1DC8"/>
    <w:rsid w:val="006F1F81"/>
    <w:rsid w:val="0071596B"/>
    <w:rsid w:val="00744611"/>
    <w:rsid w:val="0076721D"/>
    <w:rsid w:val="00776891"/>
    <w:rsid w:val="00787168"/>
    <w:rsid w:val="007A6738"/>
    <w:rsid w:val="007C2C42"/>
    <w:rsid w:val="007E35BF"/>
    <w:rsid w:val="007F60EC"/>
    <w:rsid w:val="008038F3"/>
    <w:rsid w:val="00807E18"/>
    <w:rsid w:val="008152F3"/>
    <w:rsid w:val="00817CC1"/>
    <w:rsid w:val="00825DD4"/>
    <w:rsid w:val="008311F2"/>
    <w:rsid w:val="00841E3B"/>
    <w:rsid w:val="008A0CA6"/>
    <w:rsid w:val="008C0091"/>
    <w:rsid w:val="008C1485"/>
    <w:rsid w:val="008C2F80"/>
    <w:rsid w:val="008C6F07"/>
    <w:rsid w:val="008D14D0"/>
    <w:rsid w:val="008D529C"/>
    <w:rsid w:val="0090003E"/>
    <w:rsid w:val="009229A1"/>
    <w:rsid w:val="00933D3C"/>
    <w:rsid w:val="00935EAD"/>
    <w:rsid w:val="00954F94"/>
    <w:rsid w:val="0098299D"/>
    <w:rsid w:val="0098508E"/>
    <w:rsid w:val="009A211D"/>
    <w:rsid w:val="009B2071"/>
    <w:rsid w:val="009B52F8"/>
    <w:rsid w:val="009D09DB"/>
    <w:rsid w:val="00A27DB0"/>
    <w:rsid w:val="00A30513"/>
    <w:rsid w:val="00A5119C"/>
    <w:rsid w:val="00A57D8F"/>
    <w:rsid w:val="00A812E1"/>
    <w:rsid w:val="00A84669"/>
    <w:rsid w:val="00A857BA"/>
    <w:rsid w:val="00A903DB"/>
    <w:rsid w:val="00AC01C2"/>
    <w:rsid w:val="00AD334D"/>
    <w:rsid w:val="00AE51EE"/>
    <w:rsid w:val="00AF1B78"/>
    <w:rsid w:val="00B04AEC"/>
    <w:rsid w:val="00B257A2"/>
    <w:rsid w:val="00B62EE1"/>
    <w:rsid w:val="00B71919"/>
    <w:rsid w:val="00B96BD1"/>
    <w:rsid w:val="00BC0258"/>
    <w:rsid w:val="00BF46AE"/>
    <w:rsid w:val="00C37EB0"/>
    <w:rsid w:val="00C60F00"/>
    <w:rsid w:val="00C851B7"/>
    <w:rsid w:val="00C90D70"/>
    <w:rsid w:val="00CC5259"/>
    <w:rsid w:val="00CF13E5"/>
    <w:rsid w:val="00D10379"/>
    <w:rsid w:val="00D53C54"/>
    <w:rsid w:val="00D8487D"/>
    <w:rsid w:val="00DA48C9"/>
    <w:rsid w:val="00DA527C"/>
    <w:rsid w:val="00DD1A9F"/>
    <w:rsid w:val="00DD6E8C"/>
    <w:rsid w:val="00E0053E"/>
    <w:rsid w:val="00E2697D"/>
    <w:rsid w:val="00E668F9"/>
    <w:rsid w:val="00E700BD"/>
    <w:rsid w:val="00EA1558"/>
    <w:rsid w:val="00EC16E2"/>
    <w:rsid w:val="00EC1BFF"/>
    <w:rsid w:val="00ED276E"/>
    <w:rsid w:val="00F10EA8"/>
    <w:rsid w:val="00F36619"/>
    <w:rsid w:val="00F641BA"/>
    <w:rsid w:val="00FA02BC"/>
    <w:rsid w:val="00FA7DD8"/>
    <w:rsid w:val="00FD7EA1"/>
    <w:rsid w:val="00FE169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168EED"/>
  <w15:docId w15:val="{B6A908D2-D8CF-4795-BF9B-E9C88B8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fau.edu/nasa/module-3/regional-temperature/exploration-1.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4</cp:revision>
  <cp:lastPrinted>2014-02-20T20:33:00Z</cp:lastPrinted>
  <dcterms:created xsi:type="dcterms:W3CDTF">2015-04-28T16:03:00Z</dcterms:created>
  <dcterms:modified xsi:type="dcterms:W3CDTF">2015-04-29T21:41:00Z</dcterms:modified>
</cp:coreProperties>
</file>